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C73" w:rsidRDefault="00106C73"/>
    <w:p w:rsidR="00106C73" w:rsidRDefault="00106C73">
      <w:bookmarkStart w:id="0" w:name="_GoBack"/>
      <w:bookmarkEnd w:id="0"/>
    </w:p>
    <w:p w:rsidR="00106C73" w:rsidRDefault="00106C73">
      <w:r>
        <w:rPr>
          <w:noProof/>
          <w:lang w:eastAsia="it-IT"/>
        </w:rPr>
        <w:drawing>
          <wp:inline distT="0" distB="0" distL="0" distR="0">
            <wp:extent cx="5074920" cy="4876800"/>
            <wp:effectExtent l="0" t="0" r="0" b="0"/>
            <wp:docPr id="2" name="Immagine 2" descr="http://olimpiadi.anisn.it/logo-oli-b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limpiadi.anisn.it/logo-oli-b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92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C73" w:rsidRDefault="00106C73">
      <w:hyperlink r:id="rId6" w:history="1">
        <w:r w:rsidRPr="004C7768">
          <w:rPr>
            <w:rStyle w:val="Collegamentoipertestuale"/>
          </w:rPr>
          <w:t>http://olimpiadi.anisn.it/logo-oli-bg.png</w:t>
        </w:r>
      </w:hyperlink>
    </w:p>
    <w:p w:rsidR="00106C73" w:rsidRDefault="00106C73"/>
    <w:p w:rsidR="00106C73" w:rsidRDefault="00106C73">
      <w:r>
        <w:t xml:space="preserve">Bando Olimpiadi 2018    </w:t>
      </w:r>
      <w:r w:rsidRPr="00106C73">
        <w:t>http://olimpiadi.anisn.it/news/OliBando2018.pdf</w:t>
      </w:r>
    </w:p>
    <w:sectPr w:rsidR="00106C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4D"/>
    <w:rsid w:val="00106C73"/>
    <w:rsid w:val="001B0F33"/>
    <w:rsid w:val="00BA424D"/>
    <w:rsid w:val="00C6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424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06C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424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06C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limpiadi.anisn.it/logo-oli-bg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2017-11-15T07:40:00Z</dcterms:created>
  <dcterms:modified xsi:type="dcterms:W3CDTF">2017-11-15T08:19:00Z</dcterms:modified>
</cp:coreProperties>
</file>